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75B1" w:rsidRDefault="003C0E15">
      <w:pPr>
        <w:pStyle w:val="Default"/>
        <w:spacing w:before="100" w:after="100" w:line="360" w:lineRule="auto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/>
        </w:rPr>
        <w:t xml:space="preserve">William </w:t>
      </w:r>
      <w:proofErr w:type="spellStart"/>
      <w:r>
        <w:rPr>
          <w:rFonts w:ascii="Arial" w:hAnsi="Arial"/>
        </w:rPr>
        <w:t>Espey</w:t>
      </w:r>
      <w:proofErr w:type="spellEnd"/>
    </w:p>
    <w:p w:rsidR="005B75B1" w:rsidRDefault="003C0E15">
      <w:pPr>
        <w:pStyle w:val="Default"/>
        <w:spacing w:before="100" w:after="100"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Branding Visionary</w:t>
      </w:r>
    </w:p>
    <w:p w:rsidR="005B75B1" w:rsidRDefault="005B75B1">
      <w:pPr>
        <w:pStyle w:val="Default"/>
        <w:spacing w:before="100" w:after="100" w:line="360" w:lineRule="auto"/>
        <w:rPr>
          <w:rFonts w:ascii="Arial" w:eastAsia="Arial" w:hAnsi="Arial" w:cs="Arial"/>
        </w:rPr>
      </w:pPr>
    </w:p>
    <w:p w:rsidR="005B75B1" w:rsidRDefault="003C0E15">
      <w:pPr>
        <w:pStyle w:val="Default"/>
        <w:spacing w:before="100" w:after="100" w:line="360" w:lineRule="auto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William Espey, </w:t>
      </w:r>
      <w:r>
        <w:rPr>
          <w:rFonts w:ascii="Arial" w:hAnsi="Arial"/>
        </w:rPr>
        <w:t>an award-winning branding veteran with over nineteen years devoted to the creation and development of arguably one of the most iconic brands of the last quarter-century, Chipotle Mexican Grill</w:t>
      </w:r>
      <w:r>
        <w:rPr>
          <w:rFonts w:ascii="Arial" w:hAnsi="Arial"/>
        </w:rPr>
        <w:t>.</w:t>
      </w:r>
      <w:r>
        <w:rPr>
          <w:rFonts w:ascii="Arial" w:hAnsi="Arial"/>
        </w:rPr>
        <w:t xml:space="preserve"> He was the </w:t>
      </w:r>
      <w:r>
        <w:rPr>
          <w:rFonts w:ascii="Arial" w:hAnsi="Arial"/>
        </w:rPr>
        <w:t>driving force responsible for developing Chipotle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 xml:space="preserve">s unique brand </w:t>
      </w:r>
      <w:proofErr w:type="spellStart"/>
      <w:r>
        <w:rPr>
          <w:rFonts w:ascii="Arial" w:hAnsi="Arial"/>
          <w:lang w:val="fr-FR"/>
        </w:rPr>
        <w:t>voice</w:t>
      </w:r>
      <w:proofErr w:type="spellEnd"/>
      <w:r>
        <w:rPr>
          <w:rFonts w:ascii="Arial" w:hAnsi="Arial"/>
          <w:lang w:val="fr-FR"/>
        </w:rPr>
        <w:t xml:space="preserve"> </w:t>
      </w:r>
      <w:r>
        <w:rPr>
          <w:rFonts w:ascii="Arial" w:hAnsi="Arial"/>
        </w:rPr>
        <w:t>and now delivers best practices on the essence of branding, crisis management, and the power of creating lasting connections with customers.</w:t>
      </w:r>
    </w:p>
    <w:p w:rsidR="005B75B1" w:rsidRDefault="003C0E15">
      <w:pPr>
        <w:pStyle w:val="Default"/>
        <w:spacing w:before="100" w:after="100"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When William started with Chipotle as its so</w:t>
      </w:r>
      <w:r>
        <w:rPr>
          <w:rFonts w:ascii="Arial" w:hAnsi="Arial"/>
        </w:rPr>
        <w:t>le marketing creative, the company had less than 20 locations</w:t>
      </w:r>
      <w:r>
        <w:rPr>
          <w:rFonts w:ascii="Arial" w:hAnsi="Arial"/>
        </w:rPr>
        <w:t>—</w:t>
      </w:r>
      <w:r>
        <w:rPr>
          <w:rFonts w:ascii="Arial" w:hAnsi="Arial"/>
        </w:rPr>
        <w:t>he was instrumental in helping the brand flourish to more than 2</w:t>
      </w:r>
      <w:r>
        <w:rPr>
          <w:rFonts w:ascii="Arial" w:hAnsi="Arial"/>
        </w:rPr>
        <w:t>,</w:t>
      </w:r>
      <w:r>
        <w:rPr>
          <w:rFonts w:ascii="Arial" w:hAnsi="Arial"/>
        </w:rPr>
        <w:t>400 restaurants and counting in the U.S. and abroad. From customer-facing advertising and messaging to internal communications, h</w:t>
      </w:r>
      <w:r>
        <w:rPr>
          <w:rFonts w:ascii="Arial" w:hAnsi="Arial"/>
        </w:rPr>
        <w:t>e eschewed canned, calculated, and characteristically corporate approaches to marketing strategy, instead developing Chipotle</w:t>
      </w:r>
      <w:r>
        <w:rPr>
          <w:rFonts w:ascii="Arial" w:hAnsi="Arial"/>
        </w:rPr>
        <w:t>’</w:t>
      </w:r>
      <w:r>
        <w:rPr>
          <w:rFonts w:ascii="Arial" w:hAnsi="Arial"/>
        </w:rPr>
        <w:t>s award-winning brand voice organically, purposefully, and authentically, as a personal expression of the company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unique values </w:t>
      </w:r>
      <w:r>
        <w:rPr>
          <w:rFonts w:ascii="Arial" w:hAnsi="Arial"/>
        </w:rPr>
        <w:t>and culture.</w:t>
      </w:r>
    </w:p>
    <w:p w:rsidR="005B75B1" w:rsidRDefault="003C0E15">
      <w:pPr>
        <w:pStyle w:val="Default"/>
        <w:spacing w:line="360" w:lineRule="auto"/>
        <w:rPr>
          <w:rFonts w:hint="eastAsia"/>
        </w:rPr>
      </w:pPr>
      <w:r>
        <w:rPr>
          <w:rFonts w:ascii="Arial" w:hAnsi="Arial"/>
        </w:rPr>
        <w:t>Now, as a branding expert in the consulting space, William shares vital lessons on branding to help others develop a compelling and distinctive communication style that resonates with customers across all channels, platforms and campaigns. His</w:t>
      </w:r>
      <w:r>
        <w:rPr>
          <w:rFonts w:ascii="Arial" w:hAnsi="Arial"/>
        </w:rPr>
        <w:t xml:space="preserve"> innovative, non-traditional approach to marketing has revolutionized an industry, and now business audiences benefit from his insights on how to harness the power of a strong brand identity to build long-term customer relationships, and ultimately, drive </w:t>
      </w:r>
      <w:r>
        <w:rPr>
          <w:rFonts w:ascii="Arial" w:hAnsi="Arial"/>
        </w:rPr>
        <w:t>sales and growth.</w:t>
      </w:r>
    </w:p>
    <w:sectPr w:rsidR="005B75B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15" w:rsidRDefault="003C0E15">
      <w:r>
        <w:separator/>
      </w:r>
    </w:p>
  </w:endnote>
  <w:endnote w:type="continuationSeparator" w:id="0">
    <w:p w:rsidR="003C0E15" w:rsidRDefault="003C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B1" w:rsidRDefault="005B75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15" w:rsidRDefault="003C0E15">
      <w:r>
        <w:separator/>
      </w:r>
    </w:p>
  </w:footnote>
  <w:footnote w:type="continuationSeparator" w:id="0">
    <w:p w:rsidR="003C0E15" w:rsidRDefault="003C0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B1" w:rsidRDefault="005B75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75B1"/>
    <w:rsid w:val="003C0E15"/>
    <w:rsid w:val="005B75B1"/>
    <w:rsid w:val="008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BCOB_User</dc:creator>
  <cp:lastModifiedBy>CoB_User</cp:lastModifiedBy>
  <cp:revision>2</cp:revision>
  <dcterms:created xsi:type="dcterms:W3CDTF">2019-04-19T20:24:00Z</dcterms:created>
  <dcterms:modified xsi:type="dcterms:W3CDTF">2019-04-19T20:24:00Z</dcterms:modified>
</cp:coreProperties>
</file>